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D34" w:rsidRPr="002A17BD" w:rsidRDefault="002C0D34" w:rsidP="002C0D34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>Приложение № 1</w:t>
      </w:r>
    </w:p>
    <w:p w:rsidR="002C0D34" w:rsidRPr="002A17BD" w:rsidRDefault="002C0D34" w:rsidP="002C0D34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2C0D34" w:rsidRPr="002A17BD" w:rsidRDefault="002C0D34" w:rsidP="002C0D34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2C0D34" w:rsidRDefault="002C0D34" w:rsidP="002C0D34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2C0D34" w:rsidRDefault="002C0D34" w:rsidP="002C0D3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2C0D34" w:rsidRDefault="002C0D34" w:rsidP="002C0D34">
      <w:pPr>
        <w:jc w:val="right"/>
        <w:rPr>
          <w:sz w:val="28"/>
          <w:szCs w:val="28"/>
        </w:rPr>
      </w:pP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Источники финансирования дефицита бюджета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образования «Смоленский </w:t>
      </w:r>
      <w:r w:rsidRPr="002B4745">
        <w:rPr>
          <w:b/>
          <w:sz w:val="28"/>
          <w:szCs w:val="28"/>
        </w:rPr>
        <w:t xml:space="preserve">район» Смоленской области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 год и плановый период 2020 и 2021 годов</w:t>
      </w:r>
    </w:p>
    <w:p w:rsidR="002C0D34" w:rsidRPr="00C54772" w:rsidRDefault="002C0D34" w:rsidP="002C0D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54772">
        <w:rPr>
          <w:sz w:val="24"/>
          <w:szCs w:val="24"/>
        </w:rPr>
        <w:t>тыс. руб.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2977"/>
        <w:gridCol w:w="1418"/>
        <w:gridCol w:w="1417"/>
        <w:gridCol w:w="1418"/>
      </w:tblGrid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center"/>
          </w:tcPr>
          <w:p w:rsidR="002C0D34" w:rsidRPr="00506A19" w:rsidRDefault="002C0D34" w:rsidP="006E75C9">
            <w:pPr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506A19">
              <w:rPr>
                <w:bCs/>
                <w:sz w:val="24"/>
                <w:szCs w:val="24"/>
              </w:rPr>
              <w:t>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C0D34" w:rsidRPr="00506A19" w:rsidRDefault="002C0D34" w:rsidP="00207706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Утверждено на 201</w:t>
            </w:r>
            <w:r>
              <w:rPr>
                <w:bCs/>
                <w:sz w:val="24"/>
                <w:szCs w:val="24"/>
              </w:rPr>
              <w:t>9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0D34" w:rsidRPr="00506A19" w:rsidRDefault="002C0D34" w:rsidP="00207706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2020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C0D34" w:rsidRPr="00506A19" w:rsidRDefault="002C0D34" w:rsidP="00207706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2021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000 90 00 00 00 00 0000 000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7828DD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 xml:space="preserve">25 </w:t>
            </w:r>
            <w:r w:rsidR="007828D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90,00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25 400,00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2</w:t>
            </w:r>
            <w:r w:rsidR="006E75C9">
              <w:rPr>
                <w:sz w:val="24"/>
                <w:szCs w:val="24"/>
              </w:rPr>
              <w:t>6 1</w:t>
            </w:r>
            <w:r w:rsidRPr="00506A19">
              <w:rPr>
                <w:sz w:val="24"/>
                <w:szCs w:val="24"/>
              </w:rPr>
              <w:t>00,0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000 01 00 00 00 00 0000 000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7828DD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 </w:t>
            </w:r>
            <w:r w:rsidR="007828DD">
              <w:rPr>
                <w:sz w:val="24"/>
                <w:szCs w:val="24"/>
              </w:rPr>
              <w:t>5</w:t>
            </w:r>
            <w:bookmarkStart w:id="0" w:name="_GoBack"/>
            <w:bookmarkEnd w:id="0"/>
            <w:r>
              <w:rPr>
                <w:sz w:val="24"/>
                <w:szCs w:val="24"/>
              </w:rPr>
              <w:t>90,00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25 400,00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6 1</w:t>
            </w:r>
            <w:r w:rsidRPr="00506A19">
              <w:rPr>
                <w:sz w:val="24"/>
                <w:szCs w:val="24"/>
              </w:rPr>
              <w:t>00,0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 Кредиты кредитных организаций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000 01 02 00 00 00 0000 000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25 590,00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25 400,00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6 1</w:t>
            </w:r>
            <w:r w:rsidRPr="00506A19">
              <w:rPr>
                <w:sz w:val="24"/>
                <w:szCs w:val="24"/>
              </w:rPr>
              <w:t>00,0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 Получение кредитов от кредитных организаций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000 01 02 00 00 00 0000 700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65 590,0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90 990,0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117 090,0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 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000 01 02 00 00 05 0000 710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65 590,0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90 990,0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117 090,0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000 01 02 00 00 00 0000 800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C0D34" w:rsidRPr="00506A19">
              <w:rPr>
                <w:sz w:val="24"/>
                <w:szCs w:val="24"/>
              </w:rPr>
              <w:t>0 000,0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65 590,0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90 990,0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 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000 01 02 00 00 05 0000 810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C0D34" w:rsidRPr="00506A19">
              <w:rPr>
                <w:sz w:val="24"/>
                <w:szCs w:val="24"/>
              </w:rPr>
              <w:t>0 000,0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65 590,0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90 990,0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 xml:space="preserve">Бюджетные кредиты от других бюджетов бюджетной системы </w:t>
            </w:r>
            <w:r w:rsidRPr="00506A19">
              <w:rPr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lastRenderedPageBreak/>
              <w:t>000 01 03 00 00 00 0000 000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  <w:highlight w:val="red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lastRenderedPageBreak/>
              <w:t> Получение кредитов от других бюджетов бюджетной системы РФ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000 01 03 00 00 00 0000 700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 Получение кредитов от других бюджетов бюджетной системы РФ бюджетами муниципальных районов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000 01 03 01 00 05 0000 710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000 01 03 00 00 00 0000 800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000 01 03 01 00 05 0000 810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  <w:highlight w:val="red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000 01 05 00 00 00 0000 500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 w:rsidR="006E75C9">
              <w:rPr>
                <w:sz w:val="24"/>
                <w:szCs w:val="24"/>
              </w:rPr>
              <w:t>795 553,5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817 805,4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-867 772,6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000 01 05 02 00 00 0000 500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795 553,5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817 805,4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-867 772,6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000 01 05 02 01 00 0000 510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795 553,5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817 805,4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-867 772,6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000 01 05 02 01 05 0000 510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795 553,5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 w:rsidR="00E83881">
              <w:rPr>
                <w:sz w:val="24"/>
                <w:szCs w:val="24"/>
              </w:rPr>
              <w:t>817 805,4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-867 772,6</w:t>
            </w:r>
          </w:p>
        </w:tc>
      </w:tr>
      <w:tr w:rsidR="00E83881" w:rsidRPr="00506A19" w:rsidTr="009B4B01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E83881" w:rsidRPr="00506A19" w:rsidRDefault="00E83881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E83881" w:rsidRPr="00506A19" w:rsidRDefault="00E83881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000 01 05 00 00 00 0000 600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83881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795 553,5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E83881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817 805,4</w:t>
            </w:r>
          </w:p>
        </w:tc>
        <w:tc>
          <w:tcPr>
            <w:tcW w:w="1418" w:type="dxa"/>
            <w:shd w:val="clear" w:color="auto" w:fill="auto"/>
            <w:noWrap/>
          </w:tcPr>
          <w:p w:rsidR="00E83881" w:rsidRDefault="00E83881" w:rsidP="00207706">
            <w:pPr>
              <w:jc w:val="center"/>
              <w:rPr>
                <w:sz w:val="24"/>
                <w:szCs w:val="24"/>
              </w:rPr>
            </w:pPr>
          </w:p>
          <w:p w:rsidR="00E83881" w:rsidRDefault="00E83881" w:rsidP="00207706">
            <w:pPr>
              <w:jc w:val="center"/>
            </w:pPr>
            <w:r w:rsidRPr="003F4D2A">
              <w:rPr>
                <w:sz w:val="24"/>
                <w:szCs w:val="24"/>
              </w:rPr>
              <w:t>867 772,6</w:t>
            </w:r>
          </w:p>
        </w:tc>
      </w:tr>
      <w:tr w:rsidR="00E83881" w:rsidRPr="00506A19" w:rsidTr="009B4B01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E83881" w:rsidRPr="00506A19" w:rsidRDefault="00E83881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E83881" w:rsidRPr="00506A19" w:rsidRDefault="00E83881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000 01 05 02 00 00 0000 600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83881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795 553,5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E83881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817 805,4</w:t>
            </w:r>
          </w:p>
        </w:tc>
        <w:tc>
          <w:tcPr>
            <w:tcW w:w="1418" w:type="dxa"/>
            <w:shd w:val="clear" w:color="auto" w:fill="auto"/>
            <w:noWrap/>
          </w:tcPr>
          <w:p w:rsidR="00E83881" w:rsidRDefault="00E83881" w:rsidP="00207706">
            <w:pPr>
              <w:jc w:val="center"/>
              <w:rPr>
                <w:sz w:val="24"/>
                <w:szCs w:val="24"/>
              </w:rPr>
            </w:pPr>
          </w:p>
          <w:p w:rsidR="00E83881" w:rsidRDefault="00E83881" w:rsidP="00207706">
            <w:pPr>
              <w:jc w:val="center"/>
            </w:pPr>
            <w:r w:rsidRPr="003F4D2A">
              <w:rPr>
                <w:sz w:val="24"/>
                <w:szCs w:val="24"/>
              </w:rPr>
              <w:t>867 772,6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000 01 05 02 01 00 0000 610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795 553,5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817 805,4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867 772,6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000 01 05 02 01 05 0000 610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795 553,5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817 805,4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867 772,6</w:t>
            </w:r>
          </w:p>
        </w:tc>
      </w:tr>
    </w:tbl>
    <w:p w:rsidR="0070352F" w:rsidRDefault="0070352F"/>
    <w:sectPr w:rsidR="0070352F" w:rsidSect="002C0D34">
      <w:pgSz w:w="11906" w:h="16838"/>
      <w:pgMar w:top="993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C0F"/>
    <w:rsid w:val="00207706"/>
    <w:rsid w:val="002C0D34"/>
    <w:rsid w:val="006E75C9"/>
    <w:rsid w:val="0070352F"/>
    <w:rsid w:val="007828DD"/>
    <w:rsid w:val="00BA3C0F"/>
    <w:rsid w:val="00CE11F1"/>
    <w:rsid w:val="00E8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son</cp:lastModifiedBy>
  <cp:revision>5</cp:revision>
  <dcterms:created xsi:type="dcterms:W3CDTF">2018-11-08T14:41:00Z</dcterms:created>
  <dcterms:modified xsi:type="dcterms:W3CDTF">2018-11-14T14:43:00Z</dcterms:modified>
</cp:coreProperties>
</file>